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716" w:rsidRDefault="00823828" w:rsidP="00823828">
      <w:pPr>
        <w:pStyle w:val="a4"/>
      </w:pPr>
      <w:r w:rsidRPr="00823828">
        <w:t>Материально-техническое обеспечение образовательной деятельности</w:t>
      </w:r>
    </w:p>
    <w:p w:rsidR="007770E4" w:rsidRDefault="007770E4" w:rsidP="00823828">
      <w:pPr>
        <w:pStyle w:val="a4"/>
      </w:pPr>
    </w:p>
    <w:tbl>
      <w:tblPr>
        <w:tblStyle w:val="a5"/>
        <w:tblW w:w="0" w:type="auto"/>
        <w:tblLook w:val="04A0"/>
      </w:tblPr>
      <w:tblGrid>
        <w:gridCol w:w="2376"/>
        <w:gridCol w:w="6503"/>
        <w:gridCol w:w="1542"/>
      </w:tblGrid>
      <w:tr w:rsidR="00823828" w:rsidRPr="0090767E" w:rsidTr="00826B45">
        <w:tc>
          <w:tcPr>
            <w:tcW w:w="2376" w:type="dxa"/>
          </w:tcPr>
          <w:p w:rsidR="00823828" w:rsidRPr="0090767E" w:rsidRDefault="00823828" w:rsidP="00823828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en-US"/>
              </w:rPr>
            </w:pPr>
            <w:r w:rsidRPr="0090767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Компоненты оснащения</w:t>
            </w:r>
          </w:p>
        </w:tc>
        <w:tc>
          <w:tcPr>
            <w:tcW w:w="6503" w:type="dxa"/>
          </w:tcPr>
          <w:p w:rsidR="00823828" w:rsidRPr="0090767E" w:rsidRDefault="00823828" w:rsidP="00823828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en-US"/>
              </w:rPr>
            </w:pPr>
            <w:r w:rsidRPr="0090767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Необходимое оборудование и оснащение</w:t>
            </w:r>
          </w:p>
        </w:tc>
        <w:tc>
          <w:tcPr>
            <w:tcW w:w="1542" w:type="dxa"/>
          </w:tcPr>
          <w:p w:rsidR="00823828" w:rsidRPr="0090767E" w:rsidRDefault="00823828" w:rsidP="00823828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  <w:lang w:eastAsia="en-US"/>
              </w:rPr>
            </w:pPr>
            <w:r w:rsidRPr="0090767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Необходимо/ имеется в наличии</w:t>
            </w:r>
          </w:p>
        </w:tc>
      </w:tr>
      <w:tr w:rsidR="00531909" w:rsidTr="00826B45">
        <w:trPr>
          <w:trHeight w:val="8435"/>
        </w:trPr>
        <w:tc>
          <w:tcPr>
            <w:tcW w:w="2376" w:type="dxa"/>
            <w:vMerge w:val="restart"/>
          </w:tcPr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1.Компоненты оснащения учебного </w:t>
            </w:r>
            <w:r w:rsidRPr="007770E4">
              <w:rPr>
                <w:b/>
                <w:sz w:val="23"/>
                <w:szCs w:val="23"/>
              </w:rPr>
              <w:t xml:space="preserve">кабинета </w:t>
            </w:r>
            <w:r w:rsidR="00817EA1">
              <w:rPr>
                <w:b/>
                <w:sz w:val="23"/>
                <w:szCs w:val="23"/>
              </w:rPr>
              <w:t>математики</w:t>
            </w:r>
            <w:r>
              <w:rPr>
                <w:sz w:val="23"/>
                <w:szCs w:val="23"/>
              </w:rPr>
              <w:t xml:space="preserve"> </w:t>
            </w:r>
            <w:r w:rsidR="00F92F64">
              <w:rPr>
                <w:sz w:val="23"/>
                <w:szCs w:val="23"/>
              </w:rPr>
              <w:t>№10</w:t>
            </w:r>
            <w:r w:rsidR="00ED6068">
              <w:rPr>
                <w:sz w:val="23"/>
                <w:szCs w:val="23"/>
              </w:rPr>
              <w:t>8</w:t>
            </w:r>
          </w:p>
          <w:p w:rsidR="00531909" w:rsidRDefault="00531909" w:rsidP="00823828">
            <w:pPr>
              <w:pStyle w:val="Default"/>
              <w:rPr>
                <w:sz w:val="23"/>
                <w:szCs w:val="23"/>
              </w:rPr>
            </w:pPr>
          </w:p>
          <w:p w:rsidR="00531909" w:rsidRDefault="00531909" w:rsidP="00823828">
            <w:pPr>
              <w:pStyle w:val="a4"/>
              <w:ind w:firstLine="0"/>
            </w:pPr>
          </w:p>
        </w:tc>
        <w:tc>
          <w:tcPr>
            <w:tcW w:w="6503" w:type="dxa"/>
          </w:tcPr>
          <w:p w:rsidR="00531909" w:rsidRPr="007770E4" w:rsidRDefault="00531909" w:rsidP="00823828">
            <w:pPr>
              <w:pStyle w:val="a4"/>
              <w:rPr>
                <w:b/>
                <w:sz w:val="24"/>
                <w:szCs w:val="24"/>
              </w:rPr>
            </w:pPr>
            <w:r w:rsidRPr="007770E4">
              <w:rPr>
                <w:b/>
                <w:sz w:val="24"/>
                <w:szCs w:val="24"/>
              </w:rPr>
              <w:t xml:space="preserve">1.1. Нормативные документы, программно-методическое обеспечение, локальные акты: </w:t>
            </w:r>
          </w:p>
          <w:p w:rsidR="00531909" w:rsidRDefault="00531909" w:rsidP="0068405C">
            <w:pPr>
              <w:pStyle w:val="a4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>Федеральный закон № 273-ФЗ «Об образовании в Российской Федерации»</w:t>
            </w:r>
            <w:r>
              <w:rPr>
                <w:sz w:val="23"/>
                <w:szCs w:val="23"/>
              </w:rPr>
              <w:t>; Основные образовательные программы ООО, СОО; локальные акты лицея; рабочие программы на уровень основного общего образования (</w:t>
            </w:r>
            <w:r w:rsidR="00ED6068">
              <w:rPr>
                <w:sz w:val="23"/>
                <w:szCs w:val="23"/>
              </w:rPr>
              <w:t>6</w:t>
            </w:r>
            <w:r w:rsidR="00817EA1">
              <w:rPr>
                <w:sz w:val="23"/>
                <w:szCs w:val="23"/>
              </w:rPr>
              <w:t>,7,</w:t>
            </w:r>
            <w:r>
              <w:rPr>
                <w:sz w:val="23"/>
                <w:szCs w:val="23"/>
              </w:rPr>
              <w:t>8,</w:t>
            </w:r>
            <w:r w:rsidR="00ED6068">
              <w:rPr>
                <w:sz w:val="23"/>
                <w:szCs w:val="23"/>
              </w:rPr>
              <w:t>10</w:t>
            </w:r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кл</w:t>
            </w:r>
            <w:proofErr w:type="spellEnd"/>
            <w:r>
              <w:rPr>
                <w:sz w:val="23"/>
                <w:szCs w:val="23"/>
              </w:rPr>
              <w:t>)</w:t>
            </w:r>
            <w:proofErr w:type="gramStart"/>
            <w:r>
              <w:rPr>
                <w:sz w:val="23"/>
                <w:szCs w:val="23"/>
              </w:rPr>
              <w:t xml:space="preserve"> ;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531909" w:rsidRPr="007770E4" w:rsidRDefault="00531909" w:rsidP="0068405C">
            <w:pPr>
              <w:pStyle w:val="a4"/>
              <w:rPr>
                <w:b/>
                <w:sz w:val="23"/>
                <w:szCs w:val="23"/>
              </w:rPr>
            </w:pPr>
            <w:r w:rsidRPr="007770E4">
              <w:rPr>
                <w:b/>
                <w:sz w:val="23"/>
                <w:szCs w:val="23"/>
              </w:rPr>
              <w:t>1.2. Учебно-методические материалы</w:t>
            </w:r>
            <w:r w:rsidR="00F17689">
              <w:rPr>
                <w:b/>
                <w:sz w:val="23"/>
                <w:szCs w:val="23"/>
              </w:rPr>
              <w:t>, печатные и (или) электронные образовательные ресурсы</w:t>
            </w:r>
            <w:r w:rsidRPr="007770E4">
              <w:rPr>
                <w:b/>
                <w:sz w:val="23"/>
                <w:szCs w:val="23"/>
              </w:rPr>
              <w:t>:</w:t>
            </w:r>
          </w:p>
          <w:p w:rsidR="00453229" w:rsidRDefault="00531909" w:rsidP="00453229">
            <w:pPr>
              <w:pStyle w:val="a4"/>
              <w:jc w:val="left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 xml:space="preserve">1.2.1. </w:t>
            </w:r>
            <w:r w:rsidRPr="008E33AD">
              <w:rPr>
                <w:b/>
                <w:sz w:val="23"/>
                <w:szCs w:val="23"/>
              </w:rPr>
              <w:t>УМК по предмету</w:t>
            </w:r>
            <w:r w:rsidRPr="000B585A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</w:t>
            </w:r>
          </w:p>
          <w:p w:rsidR="00453229" w:rsidRDefault="00531909" w:rsidP="00453229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Учебник. </w:t>
            </w:r>
            <w:r w:rsidR="00817EA1">
              <w:rPr>
                <w:sz w:val="23"/>
                <w:szCs w:val="23"/>
              </w:rPr>
              <w:t xml:space="preserve">Математика </w:t>
            </w:r>
            <w:r>
              <w:rPr>
                <w:sz w:val="23"/>
                <w:szCs w:val="23"/>
              </w:rPr>
              <w:t xml:space="preserve"> </w:t>
            </w:r>
            <w:r w:rsidR="00817EA1">
              <w:rPr>
                <w:sz w:val="23"/>
                <w:szCs w:val="23"/>
              </w:rPr>
              <w:t>5   И.И</w:t>
            </w:r>
            <w:r>
              <w:rPr>
                <w:sz w:val="23"/>
                <w:szCs w:val="23"/>
              </w:rPr>
              <w:t xml:space="preserve">. </w:t>
            </w:r>
            <w:r w:rsidR="00817EA1">
              <w:rPr>
                <w:sz w:val="23"/>
                <w:szCs w:val="23"/>
              </w:rPr>
              <w:t>Зубарева</w:t>
            </w:r>
            <w:r>
              <w:rPr>
                <w:sz w:val="23"/>
                <w:szCs w:val="23"/>
              </w:rPr>
              <w:t xml:space="preserve"> изд. </w:t>
            </w:r>
            <w:r w:rsidR="00817EA1">
              <w:rPr>
                <w:sz w:val="23"/>
                <w:szCs w:val="23"/>
              </w:rPr>
              <w:t>Мнемозина</w:t>
            </w:r>
            <w:r>
              <w:rPr>
                <w:sz w:val="23"/>
                <w:szCs w:val="23"/>
              </w:rPr>
              <w:t>, 201</w:t>
            </w:r>
            <w:r w:rsidR="00453229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 xml:space="preserve">г; </w:t>
            </w:r>
          </w:p>
          <w:p w:rsidR="00ED6068" w:rsidRDefault="00ED6068" w:rsidP="00453229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Учебник. Математика  6   И.И. Зубарева изд. Мнемозина, 2014г</w:t>
            </w:r>
          </w:p>
          <w:p w:rsidR="00453229" w:rsidRDefault="00453229" w:rsidP="00453229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Учебник. Алгебра,7</w:t>
            </w:r>
            <w:r w:rsidR="00531909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Ю. Н. Макарычев</w:t>
            </w:r>
            <w:r w:rsidR="00531909">
              <w:rPr>
                <w:sz w:val="23"/>
                <w:szCs w:val="23"/>
              </w:rPr>
              <w:t xml:space="preserve">, изд. </w:t>
            </w:r>
            <w:r>
              <w:rPr>
                <w:sz w:val="23"/>
                <w:szCs w:val="23"/>
              </w:rPr>
              <w:t>Просвещение</w:t>
            </w:r>
            <w:r w:rsidR="00531909">
              <w:rPr>
                <w:sz w:val="23"/>
                <w:szCs w:val="23"/>
              </w:rPr>
              <w:t>, 2014г</w:t>
            </w:r>
            <w:r>
              <w:rPr>
                <w:sz w:val="23"/>
                <w:szCs w:val="23"/>
              </w:rPr>
              <w:t>.</w:t>
            </w:r>
            <w:r w:rsidR="009133A9">
              <w:rPr>
                <w:sz w:val="23"/>
                <w:szCs w:val="23"/>
              </w:rPr>
              <w:t>, 2017</w:t>
            </w:r>
          </w:p>
          <w:p w:rsidR="00453229" w:rsidRDefault="00F17689" w:rsidP="00453229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Учебник</w:t>
            </w:r>
            <w:proofErr w:type="gramStart"/>
            <w:r w:rsidR="00453229">
              <w:rPr>
                <w:sz w:val="23"/>
                <w:szCs w:val="23"/>
              </w:rPr>
              <w:t xml:space="preserve"> .</w:t>
            </w:r>
            <w:proofErr w:type="gramEnd"/>
            <w:r w:rsidR="00453229">
              <w:rPr>
                <w:sz w:val="23"/>
                <w:szCs w:val="23"/>
              </w:rPr>
              <w:t>Алгебра,9.</w:t>
            </w:r>
            <w:r>
              <w:rPr>
                <w:sz w:val="23"/>
                <w:szCs w:val="23"/>
              </w:rPr>
              <w:t xml:space="preserve"> </w:t>
            </w:r>
            <w:r w:rsidR="00453229">
              <w:rPr>
                <w:sz w:val="23"/>
                <w:szCs w:val="23"/>
              </w:rPr>
              <w:t>Ю. Н. Макарычев, изд. Просвещение, 201</w:t>
            </w:r>
            <w:r w:rsidR="009133A9">
              <w:rPr>
                <w:sz w:val="23"/>
                <w:szCs w:val="23"/>
              </w:rPr>
              <w:t>1</w:t>
            </w:r>
            <w:bookmarkStart w:id="0" w:name="_GoBack"/>
            <w:bookmarkEnd w:id="0"/>
            <w:r w:rsidR="00453229">
              <w:rPr>
                <w:sz w:val="23"/>
                <w:szCs w:val="23"/>
              </w:rPr>
              <w:t>г.</w:t>
            </w:r>
          </w:p>
          <w:p w:rsidR="007943F3" w:rsidRDefault="007943F3" w:rsidP="00453229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Учебник.</w:t>
            </w:r>
            <w:r w:rsidR="0090767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Алгебра,8.</w:t>
            </w:r>
            <w:r w:rsidR="00D50D3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А.Г.</w:t>
            </w:r>
            <w:proofErr w:type="gramStart"/>
            <w:r>
              <w:rPr>
                <w:sz w:val="23"/>
                <w:szCs w:val="23"/>
              </w:rPr>
              <w:t>Мерзляк</w:t>
            </w:r>
            <w:proofErr w:type="gramEnd"/>
            <w:r>
              <w:rPr>
                <w:sz w:val="23"/>
                <w:szCs w:val="23"/>
              </w:rPr>
              <w:t>, В.М.Поляков, изд</w:t>
            </w:r>
            <w:r w:rsidR="00D50D3C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</w:rPr>
              <w:t xml:space="preserve"> Вентана-Граф</w:t>
            </w:r>
            <w:r w:rsidR="006A6311">
              <w:rPr>
                <w:sz w:val="23"/>
                <w:szCs w:val="23"/>
              </w:rPr>
              <w:t>,2018</w:t>
            </w:r>
          </w:p>
          <w:p w:rsidR="00A74B06" w:rsidRDefault="0090767E" w:rsidP="00A74B06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Учебник</w:t>
            </w:r>
            <w:r w:rsidR="006A6311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  <w:r w:rsidR="006A6311">
              <w:rPr>
                <w:sz w:val="23"/>
                <w:szCs w:val="23"/>
              </w:rPr>
              <w:t>Геометрия 7-9.</w:t>
            </w:r>
            <w:r w:rsidR="00F92F64">
              <w:rPr>
                <w:sz w:val="23"/>
                <w:szCs w:val="23"/>
              </w:rPr>
              <w:t xml:space="preserve">Л.С. </w:t>
            </w:r>
            <w:proofErr w:type="spellStart"/>
            <w:r w:rsidR="006A6311">
              <w:rPr>
                <w:sz w:val="23"/>
                <w:szCs w:val="23"/>
              </w:rPr>
              <w:t>Атанасян</w:t>
            </w:r>
            <w:proofErr w:type="spellEnd"/>
            <w:r w:rsidR="00A74B06">
              <w:rPr>
                <w:sz w:val="23"/>
                <w:szCs w:val="23"/>
              </w:rPr>
              <w:t>, изд. Просвещение, 2014г.</w:t>
            </w:r>
            <w:r w:rsidR="006E608A">
              <w:rPr>
                <w:sz w:val="23"/>
                <w:szCs w:val="23"/>
              </w:rPr>
              <w:t>,2017</w:t>
            </w:r>
          </w:p>
          <w:p w:rsidR="00D50D3C" w:rsidRDefault="0090767E" w:rsidP="00A74B06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Учебник.</w:t>
            </w:r>
            <w:r w:rsidRPr="00D32A85">
              <w:t xml:space="preserve"> </w:t>
            </w:r>
            <w:r>
              <w:rPr>
                <w:sz w:val="23"/>
                <w:szCs w:val="23"/>
              </w:rPr>
              <w:t>А</w:t>
            </w:r>
            <w:r w:rsidRPr="0090767E">
              <w:rPr>
                <w:sz w:val="23"/>
                <w:szCs w:val="23"/>
              </w:rPr>
              <w:t>лгебр</w:t>
            </w:r>
            <w:r>
              <w:rPr>
                <w:sz w:val="23"/>
                <w:szCs w:val="23"/>
              </w:rPr>
              <w:t>а</w:t>
            </w:r>
            <w:r w:rsidRPr="0090767E">
              <w:rPr>
                <w:sz w:val="23"/>
                <w:szCs w:val="23"/>
              </w:rPr>
              <w:t xml:space="preserve"> и начала анализа 10 – 11 </w:t>
            </w:r>
            <w:proofErr w:type="spellStart"/>
            <w:r w:rsidRPr="0090767E">
              <w:rPr>
                <w:sz w:val="23"/>
                <w:szCs w:val="23"/>
              </w:rPr>
              <w:t>кл</w:t>
            </w:r>
            <w:proofErr w:type="spellEnd"/>
            <w:r w:rsidRPr="0090767E">
              <w:rPr>
                <w:sz w:val="23"/>
                <w:szCs w:val="23"/>
              </w:rPr>
              <w:t>. А.Г.Мордкович</w:t>
            </w:r>
            <w:r w:rsidR="00D50D3C">
              <w:rPr>
                <w:sz w:val="23"/>
                <w:szCs w:val="23"/>
              </w:rPr>
              <w:t>. Мнемозина, 2014г</w:t>
            </w:r>
          </w:p>
          <w:p w:rsidR="0090767E" w:rsidRPr="0090767E" w:rsidRDefault="00D50D3C" w:rsidP="00A74B06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Учебник. Г</w:t>
            </w:r>
            <w:r w:rsidR="0090767E" w:rsidRPr="0090767E">
              <w:rPr>
                <w:sz w:val="23"/>
                <w:szCs w:val="23"/>
              </w:rPr>
              <w:t xml:space="preserve">еометрии </w:t>
            </w:r>
            <w:r>
              <w:rPr>
                <w:sz w:val="23"/>
                <w:szCs w:val="23"/>
              </w:rPr>
              <w:t xml:space="preserve">10-11 </w:t>
            </w:r>
            <w:proofErr w:type="spellStart"/>
            <w:r>
              <w:rPr>
                <w:sz w:val="23"/>
                <w:szCs w:val="23"/>
              </w:rPr>
              <w:t>кл</w:t>
            </w:r>
            <w:proofErr w:type="spellEnd"/>
            <w:r>
              <w:rPr>
                <w:sz w:val="23"/>
                <w:szCs w:val="23"/>
              </w:rPr>
              <w:t xml:space="preserve">. Л.С. </w:t>
            </w:r>
            <w:proofErr w:type="spellStart"/>
            <w:r>
              <w:rPr>
                <w:sz w:val="23"/>
                <w:szCs w:val="23"/>
              </w:rPr>
              <w:t>Атанасян</w:t>
            </w:r>
            <w:proofErr w:type="spellEnd"/>
            <w:r>
              <w:rPr>
                <w:sz w:val="23"/>
                <w:szCs w:val="23"/>
              </w:rPr>
              <w:t>, Просвещение, 2014г.,2017</w:t>
            </w:r>
          </w:p>
          <w:p w:rsidR="00531909" w:rsidRDefault="00A74B06" w:rsidP="00A74B06">
            <w:pPr>
              <w:pStyle w:val="a4"/>
              <w:ind w:firstLine="0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</w:t>
            </w:r>
            <w:r w:rsidR="00531909" w:rsidRPr="000B585A">
              <w:rPr>
                <w:sz w:val="23"/>
                <w:szCs w:val="23"/>
              </w:rPr>
              <w:t>Методические пособия для учителя (рекомендации к проведению уроков)</w:t>
            </w:r>
            <w:r w:rsidR="00531909">
              <w:rPr>
                <w:sz w:val="23"/>
                <w:szCs w:val="23"/>
              </w:rPr>
              <w:t>;</w:t>
            </w:r>
            <w:r w:rsidR="00187090">
              <w:rPr>
                <w:sz w:val="23"/>
                <w:szCs w:val="23"/>
              </w:rPr>
              <w:t xml:space="preserve"> </w:t>
            </w:r>
            <w:r w:rsidR="006A6311">
              <w:rPr>
                <w:sz w:val="23"/>
                <w:szCs w:val="23"/>
              </w:rPr>
              <w:t>дидактические материалы</w:t>
            </w:r>
            <w:r w:rsidR="00187090">
              <w:rPr>
                <w:sz w:val="23"/>
                <w:szCs w:val="23"/>
              </w:rPr>
              <w:t>, тесты, проверочные работы</w:t>
            </w:r>
            <w:r w:rsidR="006A6311">
              <w:rPr>
                <w:sz w:val="23"/>
                <w:szCs w:val="23"/>
              </w:rPr>
              <w:t>, сборники самостоятельных работ, карточки, раздаточный материал</w:t>
            </w:r>
          </w:p>
          <w:p w:rsidR="006A6311" w:rsidRDefault="00531909" w:rsidP="0068405C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</w:t>
            </w:r>
            <w:r w:rsidRPr="008E33AD">
              <w:rPr>
                <w:b/>
                <w:sz w:val="23"/>
                <w:szCs w:val="23"/>
              </w:rPr>
              <w:t xml:space="preserve">. Дидактические и раздаточные материалы по предмету: </w:t>
            </w:r>
            <w:r w:rsidR="006A6311">
              <w:rPr>
                <w:sz w:val="23"/>
                <w:szCs w:val="23"/>
              </w:rPr>
              <w:t>дидактические материалы, тесты, сборни</w:t>
            </w:r>
            <w:r w:rsidR="00CE62DF">
              <w:rPr>
                <w:sz w:val="23"/>
                <w:szCs w:val="23"/>
              </w:rPr>
              <w:t>ки самостоятельных работ, раздаточный материал</w:t>
            </w:r>
            <w:r w:rsidR="006E608A">
              <w:rPr>
                <w:sz w:val="23"/>
                <w:szCs w:val="23"/>
              </w:rPr>
              <w:t>, КИМ к ОГЭ</w:t>
            </w:r>
            <w:r w:rsidR="00CE62DF">
              <w:rPr>
                <w:sz w:val="23"/>
                <w:szCs w:val="23"/>
              </w:rPr>
              <w:t xml:space="preserve"> и ЕГЭ</w:t>
            </w:r>
          </w:p>
          <w:p w:rsidR="00531909" w:rsidRPr="008E33AD" w:rsidRDefault="00531909" w:rsidP="0068405C">
            <w:pPr>
              <w:pStyle w:val="a4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1.2.3. </w:t>
            </w:r>
            <w:r w:rsidRPr="008E33AD">
              <w:rPr>
                <w:b/>
                <w:sz w:val="23"/>
                <w:szCs w:val="23"/>
              </w:rPr>
              <w:t xml:space="preserve">Аудиозаписи, слайды по содержанию учебного предмета: </w:t>
            </w:r>
          </w:p>
          <w:p w:rsidR="00531909" w:rsidRPr="00CE62DF" w:rsidRDefault="00531909" w:rsidP="00EA4A7E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1.2.4.</w:t>
            </w:r>
            <w:r w:rsidRPr="008E33AD">
              <w:rPr>
                <w:b/>
                <w:sz w:val="23"/>
                <w:szCs w:val="23"/>
              </w:rPr>
              <w:t>ТСО, компьютерные, информационно-коммуникационные средства</w:t>
            </w:r>
            <w:r>
              <w:rPr>
                <w:sz w:val="23"/>
                <w:szCs w:val="23"/>
              </w:rPr>
              <w:t>: ноутбук</w:t>
            </w:r>
            <w:r w:rsidR="00CE62DF">
              <w:rPr>
                <w:sz w:val="23"/>
                <w:szCs w:val="23"/>
              </w:rPr>
              <w:t xml:space="preserve">, доска </w:t>
            </w:r>
            <w:r w:rsidR="00CE62DF">
              <w:rPr>
                <w:sz w:val="23"/>
                <w:szCs w:val="23"/>
                <w:lang w:val="en-US"/>
              </w:rPr>
              <w:t>SMART</w:t>
            </w:r>
            <w:r w:rsidR="00CE62DF" w:rsidRPr="00CE62DF">
              <w:rPr>
                <w:sz w:val="23"/>
                <w:szCs w:val="23"/>
              </w:rPr>
              <w:t xml:space="preserve">, </w:t>
            </w:r>
            <w:r w:rsidR="00CE62DF">
              <w:rPr>
                <w:sz w:val="23"/>
                <w:szCs w:val="23"/>
              </w:rPr>
              <w:t>проектор.</w:t>
            </w:r>
          </w:p>
        </w:tc>
        <w:tc>
          <w:tcPr>
            <w:tcW w:w="1542" w:type="dxa"/>
          </w:tcPr>
          <w:p w:rsidR="00531909" w:rsidRDefault="00B92710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  <w:r>
              <w:t>+</w:t>
            </w: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</w:p>
          <w:p w:rsidR="00A74B06" w:rsidRDefault="00A74B06" w:rsidP="00A74B06">
            <w:pPr>
              <w:pStyle w:val="a4"/>
              <w:ind w:firstLine="0"/>
            </w:pPr>
          </w:p>
          <w:p w:rsidR="00A74B06" w:rsidRPr="00A74B06" w:rsidRDefault="00A74B06" w:rsidP="00A74B06"/>
          <w:p w:rsidR="00A74B06" w:rsidRDefault="00A74B06" w:rsidP="00A74B06"/>
          <w:p w:rsidR="00A74B06" w:rsidRDefault="00A74B06" w:rsidP="00A74B06"/>
          <w:p w:rsidR="00A74B06" w:rsidRDefault="00A74B06" w:rsidP="00A74B06"/>
          <w:p w:rsidR="00A74B06" w:rsidRDefault="00A74B06" w:rsidP="00A74B06">
            <w:pPr>
              <w:pStyle w:val="a4"/>
              <w:ind w:firstLine="0"/>
            </w:pPr>
            <w:r>
              <w:t>+</w:t>
            </w:r>
          </w:p>
          <w:p w:rsidR="00A74B06" w:rsidRDefault="00A74B06" w:rsidP="00A74B06"/>
          <w:p w:rsidR="00A74B06" w:rsidRDefault="00A74B06" w:rsidP="00A74B06"/>
          <w:p w:rsidR="00A74B06" w:rsidRDefault="00A74B06" w:rsidP="00A74B06"/>
          <w:p w:rsidR="00B92710" w:rsidRDefault="00B92710" w:rsidP="00A74B06"/>
          <w:p w:rsidR="00A74B06" w:rsidRDefault="00A74B06" w:rsidP="00A74B06">
            <w:pPr>
              <w:pStyle w:val="a4"/>
              <w:ind w:firstLine="0"/>
            </w:pPr>
            <w:r>
              <w:t>+</w:t>
            </w:r>
          </w:p>
          <w:p w:rsidR="00A74B06" w:rsidRPr="00A74B06" w:rsidRDefault="00A74B06" w:rsidP="00A74B06"/>
        </w:tc>
      </w:tr>
      <w:tr w:rsidR="00531909" w:rsidTr="00826B45">
        <w:trPr>
          <w:trHeight w:val="521"/>
        </w:trPr>
        <w:tc>
          <w:tcPr>
            <w:tcW w:w="2376" w:type="dxa"/>
            <w:vMerge/>
          </w:tcPr>
          <w:p w:rsidR="00531909" w:rsidRDefault="00531909" w:rsidP="00823828">
            <w:pPr>
              <w:pStyle w:val="a4"/>
              <w:ind w:firstLine="0"/>
            </w:pPr>
          </w:p>
        </w:tc>
        <w:tc>
          <w:tcPr>
            <w:tcW w:w="6503" w:type="dxa"/>
          </w:tcPr>
          <w:p w:rsidR="00531909" w:rsidRPr="0068405C" w:rsidRDefault="00531909" w:rsidP="00141861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1.2.5</w:t>
            </w:r>
            <w:r w:rsidRPr="008E33AD">
              <w:rPr>
                <w:b/>
                <w:sz w:val="23"/>
                <w:szCs w:val="23"/>
              </w:rPr>
              <w:t>.Учебно-практическое оборудование:</w:t>
            </w:r>
          </w:p>
          <w:p w:rsidR="00531909" w:rsidRPr="000B585A" w:rsidRDefault="00531909" w:rsidP="00231B5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42" w:type="dxa"/>
          </w:tcPr>
          <w:p w:rsidR="00531909" w:rsidRDefault="00531909" w:rsidP="00823828">
            <w:pPr>
              <w:pStyle w:val="a4"/>
              <w:ind w:firstLine="0"/>
            </w:pPr>
          </w:p>
          <w:p w:rsidR="00B92710" w:rsidRDefault="00B92710" w:rsidP="00823828">
            <w:pPr>
              <w:pStyle w:val="a4"/>
              <w:ind w:firstLine="0"/>
            </w:pPr>
            <w:r>
              <w:t>+</w:t>
            </w:r>
          </w:p>
        </w:tc>
      </w:tr>
      <w:tr w:rsidR="00B92710" w:rsidTr="00826B45">
        <w:tc>
          <w:tcPr>
            <w:tcW w:w="2376" w:type="dxa"/>
            <w:vMerge/>
          </w:tcPr>
          <w:p w:rsidR="00B92710" w:rsidRDefault="00B92710" w:rsidP="00823828">
            <w:pPr>
              <w:pStyle w:val="a4"/>
              <w:ind w:firstLine="0"/>
            </w:pPr>
          </w:p>
        </w:tc>
        <w:tc>
          <w:tcPr>
            <w:tcW w:w="6503" w:type="dxa"/>
          </w:tcPr>
          <w:p w:rsidR="00B92710" w:rsidRPr="000B585A" w:rsidRDefault="00CF4124" w:rsidP="00231B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Инструменты для работы у доски: транспортир, шаблоны квадратичной функции, циркуль,</w:t>
            </w:r>
            <w:r w:rsidR="00CE62D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угольники</w:t>
            </w:r>
          </w:p>
        </w:tc>
        <w:tc>
          <w:tcPr>
            <w:tcW w:w="1542" w:type="dxa"/>
          </w:tcPr>
          <w:p w:rsidR="00B92710" w:rsidRDefault="00B92710"/>
        </w:tc>
      </w:tr>
      <w:tr w:rsidR="00B92710" w:rsidTr="00826B45">
        <w:tc>
          <w:tcPr>
            <w:tcW w:w="2376" w:type="dxa"/>
            <w:vMerge/>
          </w:tcPr>
          <w:p w:rsidR="00B92710" w:rsidRDefault="00B92710" w:rsidP="00823828">
            <w:pPr>
              <w:pStyle w:val="a4"/>
              <w:ind w:firstLine="0"/>
            </w:pPr>
          </w:p>
        </w:tc>
        <w:tc>
          <w:tcPr>
            <w:tcW w:w="6503" w:type="dxa"/>
          </w:tcPr>
          <w:p w:rsidR="00B92710" w:rsidRPr="000B585A" w:rsidRDefault="00CF4124" w:rsidP="00CF412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Демонстрационный набор стереометрических тел</w:t>
            </w:r>
          </w:p>
        </w:tc>
        <w:tc>
          <w:tcPr>
            <w:tcW w:w="1542" w:type="dxa"/>
          </w:tcPr>
          <w:p w:rsidR="00B92710" w:rsidRDefault="00B92710"/>
        </w:tc>
      </w:tr>
      <w:tr w:rsidR="00B92710" w:rsidTr="00826B45">
        <w:tc>
          <w:tcPr>
            <w:tcW w:w="2376" w:type="dxa"/>
            <w:vMerge/>
          </w:tcPr>
          <w:p w:rsidR="00B92710" w:rsidRDefault="00B92710" w:rsidP="00823828">
            <w:pPr>
              <w:pStyle w:val="a4"/>
              <w:ind w:firstLine="0"/>
            </w:pPr>
          </w:p>
        </w:tc>
        <w:tc>
          <w:tcPr>
            <w:tcW w:w="6503" w:type="dxa"/>
          </w:tcPr>
          <w:p w:rsidR="00B92710" w:rsidRPr="000B585A" w:rsidRDefault="00CE62DF" w:rsidP="00231B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Плакат</w:t>
            </w:r>
            <w:proofErr w:type="gramStart"/>
            <w:r>
              <w:rPr>
                <w:sz w:val="23"/>
                <w:szCs w:val="23"/>
              </w:rPr>
              <w:t>ы(</w:t>
            </w:r>
            <w:proofErr w:type="gramEnd"/>
            <w:r>
              <w:rPr>
                <w:sz w:val="23"/>
                <w:szCs w:val="23"/>
              </w:rPr>
              <w:t>таблицы) демонстрационные</w:t>
            </w:r>
          </w:p>
        </w:tc>
        <w:tc>
          <w:tcPr>
            <w:tcW w:w="1542" w:type="dxa"/>
          </w:tcPr>
          <w:p w:rsidR="00B92710" w:rsidRDefault="00B92710"/>
        </w:tc>
      </w:tr>
      <w:tr w:rsidR="00B92710" w:rsidTr="00826B45">
        <w:tc>
          <w:tcPr>
            <w:tcW w:w="2376" w:type="dxa"/>
            <w:vMerge/>
          </w:tcPr>
          <w:p w:rsidR="00B92710" w:rsidRDefault="00B92710" w:rsidP="00823828">
            <w:pPr>
              <w:pStyle w:val="a4"/>
              <w:ind w:firstLine="0"/>
            </w:pPr>
          </w:p>
        </w:tc>
        <w:tc>
          <w:tcPr>
            <w:tcW w:w="6503" w:type="dxa"/>
          </w:tcPr>
          <w:p w:rsidR="00B92710" w:rsidRPr="000B585A" w:rsidRDefault="00CF4124" w:rsidP="00231B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Доска меловая</w:t>
            </w:r>
          </w:p>
        </w:tc>
        <w:tc>
          <w:tcPr>
            <w:tcW w:w="1542" w:type="dxa"/>
          </w:tcPr>
          <w:p w:rsidR="00B92710" w:rsidRDefault="00B92710"/>
        </w:tc>
      </w:tr>
      <w:tr w:rsidR="00CF4124" w:rsidTr="00826B45">
        <w:tc>
          <w:tcPr>
            <w:tcW w:w="2376" w:type="dxa"/>
            <w:vMerge w:val="restart"/>
            <w:tcBorders>
              <w:top w:val="nil"/>
            </w:tcBorders>
          </w:tcPr>
          <w:p w:rsidR="00CF4124" w:rsidRDefault="00CF4124" w:rsidP="00823828">
            <w:pPr>
              <w:pStyle w:val="a4"/>
              <w:ind w:firstLine="0"/>
            </w:pPr>
          </w:p>
        </w:tc>
        <w:tc>
          <w:tcPr>
            <w:tcW w:w="6503" w:type="dxa"/>
            <w:vMerge w:val="restart"/>
          </w:tcPr>
          <w:p w:rsidR="00CF4124" w:rsidRDefault="00CF4124" w:rsidP="00231B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1.2.6. </w:t>
            </w:r>
            <w:r w:rsidRPr="008E33AD">
              <w:rPr>
                <w:b/>
                <w:sz w:val="23"/>
                <w:szCs w:val="23"/>
              </w:rPr>
              <w:t>Оборудование (мебель):</w:t>
            </w:r>
          </w:p>
          <w:p w:rsidR="00CF4124" w:rsidRPr="000B585A" w:rsidRDefault="00CF4124" w:rsidP="008039A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Доска -2 </w:t>
            </w:r>
            <w:proofErr w:type="spellStart"/>
            <w:proofErr w:type="gramStart"/>
            <w:r>
              <w:rPr>
                <w:sz w:val="23"/>
                <w:szCs w:val="23"/>
              </w:rPr>
              <w:t>шт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, столы-15 </w:t>
            </w:r>
            <w:proofErr w:type="spellStart"/>
            <w:r>
              <w:rPr>
                <w:sz w:val="23"/>
                <w:szCs w:val="23"/>
              </w:rPr>
              <w:t>шт</w:t>
            </w:r>
            <w:proofErr w:type="spellEnd"/>
            <w:r>
              <w:rPr>
                <w:sz w:val="23"/>
                <w:szCs w:val="23"/>
              </w:rPr>
              <w:t>, стулья</w:t>
            </w:r>
            <w:r w:rsidR="00CE62DF">
              <w:rPr>
                <w:sz w:val="23"/>
                <w:szCs w:val="23"/>
              </w:rPr>
              <w:t xml:space="preserve">-30 шт.; шкаф; учительский </w:t>
            </w:r>
            <w:r>
              <w:rPr>
                <w:sz w:val="23"/>
                <w:szCs w:val="23"/>
              </w:rPr>
              <w:t xml:space="preserve">стол-1 </w:t>
            </w:r>
            <w:proofErr w:type="spellStart"/>
            <w:r>
              <w:rPr>
                <w:sz w:val="23"/>
                <w:szCs w:val="23"/>
              </w:rPr>
              <w:t>шт</w:t>
            </w:r>
            <w:proofErr w:type="spellEnd"/>
            <w:r>
              <w:rPr>
                <w:sz w:val="23"/>
                <w:szCs w:val="23"/>
              </w:rPr>
              <w:t>;</w:t>
            </w:r>
          </w:p>
        </w:tc>
        <w:tc>
          <w:tcPr>
            <w:tcW w:w="1542" w:type="dxa"/>
          </w:tcPr>
          <w:p w:rsidR="00CF4124" w:rsidRDefault="00CF4124">
            <w:r w:rsidRPr="00013043">
              <w:t>+</w:t>
            </w:r>
          </w:p>
        </w:tc>
      </w:tr>
      <w:tr w:rsidR="00CF4124" w:rsidTr="00826B45">
        <w:tc>
          <w:tcPr>
            <w:tcW w:w="2376" w:type="dxa"/>
            <w:vMerge/>
            <w:tcBorders>
              <w:top w:val="nil"/>
            </w:tcBorders>
          </w:tcPr>
          <w:p w:rsidR="00CF4124" w:rsidRDefault="00CF4124" w:rsidP="00823828">
            <w:pPr>
              <w:pStyle w:val="a4"/>
              <w:ind w:firstLine="0"/>
            </w:pPr>
          </w:p>
        </w:tc>
        <w:tc>
          <w:tcPr>
            <w:tcW w:w="6503" w:type="dxa"/>
            <w:vMerge/>
          </w:tcPr>
          <w:p w:rsidR="00CF4124" w:rsidRPr="000B585A" w:rsidRDefault="00CF4124" w:rsidP="008039A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42" w:type="dxa"/>
          </w:tcPr>
          <w:p w:rsidR="00CF4124" w:rsidRDefault="00CF4124"/>
        </w:tc>
      </w:tr>
    </w:tbl>
    <w:p w:rsidR="00823828" w:rsidRPr="00823828" w:rsidRDefault="00823828" w:rsidP="00CE62DF">
      <w:pPr>
        <w:pStyle w:val="a4"/>
        <w:ind w:firstLine="0"/>
      </w:pPr>
    </w:p>
    <w:sectPr w:rsidR="00823828" w:rsidRPr="00823828" w:rsidSect="00826B45">
      <w:pgSz w:w="11906" w:h="16838"/>
      <w:pgMar w:top="426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545C"/>
    <w:rsid w:val="00141861"/>
    <w:rsid w:val="00187090"/>
    <w:rsid w:val="00253606"/>
    <w:rsid w:val="002E6614"/>
    <w:rsid w:val="00453229"/>
    <w:rsid w:val="0048062D"/>
    <w:rsid w:val="00531909"/>
    <w:rsid w:val="006574D2"/>
    <w:rsid w:val="0068405C"/>
    <w:rsid w:val="006A6311"/>
    <w:rsid w:val="006E608A"/>
    <w:rsid w:val="007610DB"/>
    <w:rsid w:val="007770E4"/>
    <w:rsid w:val="007943F3"/>
    <w:rsid w:val="008039A5"/>
    <w:rsid w:val="00810974"/>
    <w:rsid w:val="00817EA1"/>
    <w:rsid w:val="00823828"/>
    <w:rsid w:val="00826B45"/>
    <w:rsid w:val="0089545C"/>
    <w:rsid w:val="008E33AD"/>
    <w:rsid w:val="0090767E"/>
    <w:rsid w:val="009133A9"/>
    <w:rsid w:val="00937643"/>
    <w:rsid w:val="00A74B06"/>
    <w:rsid w:val="00AB3EE1"/>
    <w:rsid w:val="00B36F36"/>
    <w:rsid w:val="00B92710"/>
    <w:rsid w:val="00B97B1F"/>
    <w:rsid w:val="00CE62DF"/>
    <w:rsid w:val="00CF4124"/>
    <w:rsid w:val="00D25861"/>
    <w:rsid w:val="00D50D3C"/>
    <w:rsid w:val="00D667A3"/>
    <w:rsid w:val="00DD70DC"/>
    <w:rsid w:val="00E633A9"/>
    <w:rsid w:val="00EA4A7E"/>
    <w:rsid w:val="00ED6068"/>
    <w:rsid w:val="00F17689"/>
    <w:rsid w:val="00F92F64"/>
    <w:rsid w:val="00FA6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CF4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CF4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Федюнина</cp:lastModifiedBy>
  <cp:revision>11</cp:revision>
  <dcterms:created xsi:type="dcterms:W3CDTF">2018-10-24T15:04:00Z</dcterms:created>
  <dcterms:modified xsi:type="dcterms:W3CDTF">2018-10-31T06:43:00Z</dcterms:modified>
</cp:coreProperties>
</file>